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CD779B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024c6d7" w14:textId="024c6d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ED73E1">
        <w:t>13</w:t>
      </w:r>
      <w:r w:rsidRPr="0017550A" w:rsidR="00AE1F41">
        <w:t>. St-</w:t>
      </w:r>
      <w:r w:rsidR="002B0AC3">
        <w:t>3512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D73E1">
        <w:t>13</w:t>
      </w:r>
      <w:r w:rsidRPr="0017550A" w:rsidR="00884690">
        <w:t>. St</w:t>
      </w:r>
      <w:r w:rsidRPr="0017550A" w:rsidR="00B13065">
        <w:t>-</w:t>
      </w:r>
      <w:r w:rsidR="002B0AC3">
        <w:t>3512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6F725E" w:rsidP="002B0AC3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2B0AC3">
        <w:t>Fubar</w:t>
      </w:r>
      <w:proofErr w:type="spellEnd"/>
      <w:r w:rsidR="002B0AC3">
        <w:t xml:space="preserve"> </w:t>
      </w:r>
      <w:proofErr w:type="spellStart"/>
      <w:r w:rsidR="002B0AC3">
        <w:t>consulting</w:t>
      </w:r>
      <w:proofErr w:type="spellEnd"/>
      <w:r w:rsidR="002B0AC3">
        <w:t xml:space="preserve"> j.d.o.o. za usluge, OIB: 44353564454, </w:t>
      </w:r>
      <w:r w:rsidRPr="002B0AC3" w:rsidR="002B0AC3">
        <w:t>Zagreb, Ilica 510</w:t>
      </w:r>
    </w:p>
    <w:p w:rsidRPr="0017550A" w:rsidR="002B0AC3" w:rsidP="002B0AC3" w:rsidRDefault="002B0AC3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D779B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49B"/>
    <w:rsid w:val="00E877EF"/>
    <w:rsid w:val="00E933B7"/>
    <w:rsid w:val="00EA3B6E"/>
    <w:rsid w:val="00EB2B4C"/>
    <w:rsid w:val="00EC254C"/>
    <w:rsid w:val="00EC3E96"/>
    <w:rsid w:val="00EC7C79"/>
    <w:rsid w:val="00ED73E1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874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749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8749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8749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8749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4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749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74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74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St-3512/2022-3</izvorni_sadrzaj>
    <derivirana_varijabla naziv="DomainObject.Oznaka_1">St-3512/2022-3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3512</izvorni_sadrzaj>
    <derivirana_varijabla naziv="DomainObject.Predmet.Broj_1">3512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St-3512/2022</izvorni_sadrzaj>
    <derivirana_varijabla naziv="DomainObject.Predmet.OznakaBroj_1">St-3512/2022</derivirana_varijabla>
  </DomainObject.Predmet.OznakaBroj>
  <DomainObject.Predmet.OznakaBrojOptuznogAkta>
    <izvorni_sadrzaj>04-06-22-6019</izvorni_sadrzaj>
    <derivirana_varijabla naziv="DomainObject.Predmet.OznakaBrojOptuznogAkta_1">04-06-22-6019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Fubar consulting j.d.o.o. za usluge</izvorni_sadrzaj>
    <derivirana_varijabla naziv="DomainObject.Predmet.ProtustrankaFormated_1">  Fubar consulting j.d.o.o. za usluge</derivirana_varijabla>
  </DomainObject.Predmet.ProtustrankaFormated>
  <DomainObject.Predmet.ProtustrankaFormatedOIB>
    <izvorni_sadrzaj>  Fubar consulting j.d.o.o. za usluge, OIB 44353564454</izvorni_sadrzaj>
    <derivirana_varijabla naziv="DomainObject.Predmet.ProtustrankaFormatedOIB_1">  Fubar consulting j.d.o.o. za usluge, OIB 44353564454</derivirana_varijabla>
  </DomainObject.Predmet.ProtustrankaFormatedOIB>
  <DomainObject.Predmet.ProtustrankaFormatedWithAdress>
    <izvorni_sadrzaj> Fubar consulting j.d.o.o. za usluge, Ilica 510, 10000 Zagreb</izvorni_sadrzaj>
    <derivirana_varijabla naziv="DomainObject.Predmet.ProtustrankaFormatedWithAdress_1"> Fubar consulting j.d.o.o. za usluge, Ilica 510, 10000 Zagreb</derivirana_varijabla>
  </DomainObject.Predmet.ProtustrankaFormatedWithAdress>
  <DomainObject.Predmet.ProtustrankaFormatedWithAdressOIB>
    <izvorni_sadrzaj> Fubar consulting j.d.o.o. za usluge, OIB 44353564454, Ilica 510, 10000 Zagreb</izvorni_sadrzaj>
    <derivirana_varijabla naziv="DomainObject.Predmet.ProtustrankaFormatedWithAdressOIB_1"> Fubar consulting j.d.o.o. za usluge, OIB 44353564454, Ilica 510, 10000 Zagreb</derivirana_varijabla>
  </DomainObject.Predmet.ProtustrankaFormatedWithAdressOIB>
  <DomainObject.Predmet.ProtustrankaWithAdress>
    <izvorni_sadrzaj>Fubar consulting j.d.o.o. za usluge Ilica 510, 10000 Zagreb</izvorni_sadrzaj>
    <derivirana_varijabla naziv="DomainObject.Predmet.ProtustrankaWithAdress_1">Fubar consulting j.d.o.o. za usluge Ilica 510, 10000 Zagreb</derivirana_varijabla>
  </DomainObject.Predmet.ProtustrankaWithAdress>
  <DomainObject.Predmet.ProtustrankaWithAdressOIB>
    <izvorni_sadrzaj>Fubar consulting j.d.o.o. za usluge, OIB 44353564454, Ilica 510, 10000 Zagreb</izvorni_sadrzaj>
    <derivirana_varijabla naziv="DomainObject.Predmet.ProtustrankaWithAdressOIB_1">Fubar consulting j.d.o.o. za usluge, OIB 44353564454, Ilica 510, 10000 Zagreb</derivirana_varijabla>
  </DomainObject.Predmet.ProtustrankaWithAdressOIB>
  <DomainObject.Predmet.ProtustrankaNazivFormated>
    <izvorni_sadrzaj>Fubar consulting j.d.o.o. za usluge</izvorni_sadrzaj>
    <derivirana_varijabla naziv="DomainObject.Predmet.ProtustrankaNazivFormated_1">Fubar consulting j.d.o.o. za usluge</derivirana_varijabla>
  </DomainObject.Predmet.ProtustrankaNazivFormated>
  <DomainObject.Predmet.ProtustrankaNazivFormatedOIB>
    <izvorni_sadrzaj>Fubar consulting j.d.o.o. za usluge, OIB 44353564454</izvorni_sadrzaj>
    <derivirana_varijabla naziv="DomainObject.Predmet.ProtustrankaNazivFormatedOIB_1">Fubar consulting j.d.o.o. za usluge, OIB 44353564454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Fubar consulting j.d.o.o. za usluge</item>
    </izvorni_sadrzaj>
    <derivirana_varijabla naziv="DomainObject.Predmet.ProtuStrankaListFormated_1">
      <item>Fubar consulting j.d.o.o. za usluge</item>
    </derivirana_varijabla>
  </DomainObject.Predmet.ProtuStrankaListFormated>
  <DomainObject.Predmet.ProtuStrankaListFormatedOIB>
    <izvorni_sadrzaj>
      <item>Fubar consulting j.d.o.o. za usluge, OIB 44353564454</item>
    </izvorni_sadrzaj>
    <derivirana_varijabla naziv="DomainObject.Predmet.ProtuStrankaListFormatedOIB_1">
      <item>Fubar consulting j.d.o.o. za usluge, OIB 44353564454</item>
    </derivirana_varijabla>
  </DomainObject.Predmet.ProtuStrankaListFormatedOIB>
  <DomainObject.Predmet.ProtuStrankaListFormatedWithAdress>
    <izvorni_sadrzaj>
      <item>Fubar consulting j.d.o.o. za usluge, Ilica 510, 10000 Zagreb</item>
    </izvorni_sadrzaj>
    <derivirana_varijabla naziv="DomainObject.Predmet.ProtuStrankaListFormatedWithAdress_1">
      <item>Fubar consulting j.d.o.o. za usluge, Ilica 510, 10000 Zagreb</item>
    </derivirana_varijabla>
  </DomainObject.Predmet.ProtuStrankaListFormatedWithAdress>
  <DomainObject.Predmet.ProtuStrankaListFormatedWithAdressOIB>
    <izvorni_sadrzaj>
      <item>Fubar consulting j.d.o.o. za usluge, OIB 44353564454, Ilica 510, 10000 Zagreb</item>
    </izvorni_sadrzaj>
    <derivirana_varijabla naziv="DomainObject.Predmet.ProtuStrankaListFormatedWithAdressOIB_1">
      <item>Fubar consulting j.d.o.o. za usluge, OIB 44353564454, Ilica 510, 10000 Zagreb</item>
    </derivirana_varijabla>
  </DomainObject.Predmet.ProtuStrankaListFormatedWithAdressOIB>
  <DomainObject.Predmet.ProtuStrankaListNazivFormated>
    <izvorni_sadrzaj>
      <item>Fubar consulting j.d.o.o. za usluge</item>
    </izvorni_sadrzaj>
    <derivirana_varijabla naziv="DomainObject.Predmet.ProtuStrankaListNazivFormated_1">
      <item>Fubar consulting j.d.o.o. za usluge</item>
    </derivirana_varijabla>
  </DomainObject.Predmet.ProtuStrankaListNazivFormated>
  <DomainObject.Predmet.ProtuStrankaListNazivFormatedOIB>
    <izvorni_sadrzaj>
      <item>Fubar consulting j.d.o.o. za usluge, OIB 44353564454</item>
    </izvorni_sadrzaj>
    <derivirana_varijabla naziv="DomainObject.Predmet.ProtuStrankaListNazivFormatedOIB_1">
      <item>Fubar consulting j.d.o.o. za usluge, OIB 44353564454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>St-3512/2022-3</izvorni_sadrzaj>
    <derivirana_varijabla naziv="DomainObject.PoslovniBrojDokumenta_1">St-3512/2022-3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Fubar consulting j.d.o.o. za usluge</izvorni_sadrzaj>
    <derivirana_varijabla naziv="DomainObject.Predmet.ProtustrankaIDrugi_1">Fubar consulting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Fubar consulting j.d.o.o. za usluge, OIB 44353564454, Ilica 510, 10000 Zagreb</izvorni_sadrzaj>
    <derivirana_varijabla naziv="DomainObject.Predmet.ProtustrankaIDrugiAdressOIB_1">Fubar consulting j.d.o.o. za usluge, OIB 44353564454, Ilica 510,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Fubar consulting j.d.o.o. za usluge</item>
      <item>Financijska agencija</item>
    </izvorni_sadrzaj>
    <derivirana_varijabla naziv="DomainObject.Predmet.SudioniciListNaziv_1">
      <item>Fubar consulting j.d.o.o. za usluge</item>
      <item>Financijska agencija</item>
    </derivirana_varijabla>
  </DomainObject.Predmet.SudioniciListNaziv>
  <DomainObject.Predmet.SudioniciListAdressOIB>
    <izvorni_sadrzaj>
      <item>Fubar consulting j.d.o.o. za usluge, OIB 44353564454, Ilica 510,10000 Zagreb</item>
      <item>Financijska agencija, OIB 85821130368, TRG SVIBANJSKIH ŽRTAVA 1995. 1,10000 Zagreb</item>
    </izvorni_sadrzaj>
    <derivirana_varijabla naziv="DomainObject.Predmet.SudioniciListAdressOIB_1">
      <item>Fubar consulting j.d.o.o. za usluge, OIB 44353564454, Ilica 510,10000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44353564454</item>
      <item>, OIB 85821130368</item>
    </izvorni_sadrzaj>
    <derivirana_varijabla naziv="DomainObject.Predmet.SudioniciListNazivOIB_1">
      <item>, OIB 44353564454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826</properties:Characters>
  <properties:Lines>46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2023-03-15T06:58:00Z</cp:lastPrinted>
  <dcterms:modified xmlns:xsi="http://www.w3.org/2001/XMLSchema-instance" xsi:type="dcterms:W3CDTF">2023-03-15T06:58:00Z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St-3512/2022-3 / Odluka - Ustupljeno drugom sudu - čl. 11 Zakona o sudovima (Dopis_Varaždin.docx)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